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18" w:rsidRPr="00D47518" w:rsidRDefault="00D47518" w:rsidP="00D47518">
      <w:pPr>
        <w:rPr>
          <w:rFonts w:ascii="Arial" w:hAnsi="Arial" w:cs="Arial"/>
          <w:sz w:val="22"/>
          <w:szCs w:val="22"/>
        </w:rPr>
      </w:pPr>
    </w:p>
    <w:p w:rsidR="00D47518" w:rsidRPr="00D47518" w:rsidRDefault="00D47518" w:rsidP="00D47518">
      <w:pPr>
        <w:rPr>
          <w:rFonts w:ascii="Arial" w:hAnsi="Arial" w:cs="Arial"/>
          <w:sz w:val="22"/>
          <w:szCs w:val="22"/>
        </w:rPr>
      </w:pPr>
      <w:r w:rsidRPr="00D47518">
        <w:rPr>
          <w:rFonts w:ascii="Arial" w:hAnsi="Arial" w:cs="Arial"/>
          <w:sz w:val="22"/>
          <w:szCs w:val="22"/>
        </w:rPr>
        <w:t>The following Agency Request Form outlines required information for consideration of financial assistance through the Iowa Knights of Columbus People with Intellectual Disabilities Fund. Requests for assistance will be presented for consideration to the Iowa Knights of Columbus Executive Committee following receipt of th</w:t>
      </w:r>
      <w:r w:rsidR="006F3473">
        <w:rPr>
          <w:rFonts w:ascii="Arial" w:hAnsi="Arial" w:cs="Arial"/>
          <w:sz w:val="22"/>
          <w:szCs w:val="22"/>
        </w:rPr>
        <w:t>is</w:t>
      </w:r>
      <w:r w:rsidRPr="00D47518">
        <w:rPr>
          <w:rFonts w:ascii="Arial" w:hAnsi="Arial" w:cs="Arial"/>
          <w:sz w:val="22"/>
          <w:szCs w:val="22"/>
        </w:rPr>
        <w:t xml:space="preserve"> form</w:t>
      </w:r>
      <w:r w:rsidR="006F3473">
        <w:rPr>
          <w:rFonts w:ascii="Arial" w:hAnsi="Arial" w:cs="Arial"/>
          <w:sz w:val="22"/>
          <w:szCs w:val="22"/>
        </w:rPr>
        <w:t xml:space="preserve"> and supporting documentation</w:t>
      </w:r>
      <w:r w:rsidRPr="00D47518">
        <w:rPr>
          <w:rFonts w:ascii="Arial" w:hAnsi="Arial" w:cs="Arial"/>
          <w:sz w:val="22"/>
          <w:szCs w:val="22"/>
        </w:rPr>
        <w:t xml:space="preserve">. The State Secretary will notify the Agency as to the outcome of the request. </w:t>
      </w:r>
    </w:p>
    <w:p w:rsidR="00D47518" w:rsidRPr="00D47518" w:rsidRDefault="00D47518" w:rsidP="00D47518">
      <w:pPr>
        <w:rPr>
          <w:rFonts w:ascii="Arial" w:hAnsi="Arial" w:cs="Arial"/>
          <w:b/>
          <w:bCs/>
          <w:sz w:val="22"/>
          <w:szCs w:val="22"/>
        </w:rPr>
      </w:pPr>
    </w:p>
    <w:p w:rsidR="00D47518" w:rsidRPr="00D47518" w:rsidRDefault="00D47518" w:rsidP="00D47518">
      <w:pPr>
        <w:rPr>
          <w:rFonts w:ascii="Arial" w:hAnsi="Arial" w:cs="Arial"/>
          <w:b/>
          <w:bCs/>
          <w:sz w:val="22"/>
          <w:szCs w:val="22"/>
        </w:rPr>
      </w:pPr>
      <w:r w:rsidRPr="00D47518">
        <w:rPr>
          <w:rFonts w:ascii="Arial" w:hAnsi="Arial" w:cs="Arial"/>
          <w:b/>
          <w:bCs/>
          <w:sz w:val="22"/>
          <w:szCs w:val="22"/>
        </w:rPr>
        <w:t xml:space="preserve">The completed Agency Request Form is to be emailed to </w:t>
      </w:r>
      <w:hyperlink r:id="rId7" w:history="1">
        <w:r w:rsidRPr="00D47518">
          <w:rPr>
            <w:rStyle w:val="Hyperlink"/>
            <w:rFonts w:ascii="Arial" w:hAnsi="Arial" w:cs="Arial"/>
            <w:b/>
            <w:bCs/>
            <w:i/>
            <w:sz w:val="22"/>
            <w:szCs w:val="22"/>
          </w:rPr>
          <w:t>statesecretary@iowakofc.org</w:t>
        </w:r>
      </w:hyperlink>
      <w:r w:rsidRPr="00D47518">
        <w:rPr>
          <w:rFonts w:ascii="Arial" w:hAnsi="Arial" w:cs="Arial"/>
          <w:b/>
          <w:bCs/>
          <w:i/>
          <w:sz w:val="22"/>
          <w:szCs w:val="22"/>
        </w:rPr>
        <w:t xml:space="preserve"> </w:t>
      </w:r>
    </w:p>
    <w:p w:rsidR="00D47518" w:rsidRPr="00D47518" w:rsidRDefault="00D47518" w:rsidP="00D47518">
      <w:pPr>
        <w:rPr>
          <w:rFonts w:ascii="Arial" w:hAnsi="Arial" w:cs="Arial"/>
          <w:b/>
          <w:bCs/>
          <w:sz w:val="22"/>
          <w:szCs w:val="22"/>
        </w:rPr>
      </w:pPr>
    </w:p>
    <w:p w:rsidR="00D47518" w:rsidRPr="00D47518" w:rsidRDefault="00D47518" w:rsidP="00D47518">
      <w:pPr>
        <w:rPr>
          <w:rFonts w:ascii="Arial" w:hAnsi="Arial" w:cs="Arial"/>
          <w:bCs/>
          <w:sz w:val="22"/>
          <w:szCs w:val="22"/>
        </w:rPr>
      </w:pPr>
      <w:r w:rsidRPr="00D47518">
        <w:rPr>
          <w:rFonts w:ascii="Arial" w:hAnsi="Arial" w:cs="Arial"/>
          <w:bCs/>
          <w:sz w:val="22"/>
          <w:szCs w:val="22"/>
        </w:rPr>
        <w:t xml:space="preserve">All questions concerning the completion and/or submission of the Agency Request Form are to be directed to the State Secretary via </w:t>
      </w:r>
      <w:hyperlink r:id="rId8" w:history="1">
        <w:r w:rsidRPr="00D47518">
          <w:rPr>
            <w:rStyle w:val="Hyperlink"/>
            <w:rFonts w:ascii="Arial" w:hAnsi="Arial" w:cs="Arial"/>
            <w:bCs/>
            <w:sz w:val="22"/>
            <w:szCs w:val="22"/>
          </w:rPr>
          <w:t>statesecretary@iowakofc.org</w:t>
        </w:r>
      </w:hyperlink>
      <w:r w:rsidRPr="00D47518">
        <w:rPr>
          <w:rFonts w:ascii="Arial" w:hAnsi="Arial" w:cs="Arial"/>
          <w:bCs/>
          <w:sz w:val="22"/>
          <w:szCs w:val="22"/>
        </w:rPr>
        <w:t xml:space="preserve"> </w:t>
      </w:r>
    </w:p>
    <w:p w:rsidR="00D47518" w:rsidRPr="00D47518" w:rsidRDefault="00D47518" w:rsidP="00D47518">
      <w:pPr>
        <w:pBdr>
          <w:bottom w:val="double" w:sz="6" w:space="1" w:color="auto"/>
        </w:pBdr>
        <w:rPr>
          <w:rFonts w:ascii="Arial" w:hAnsi="Arial" w:cs="Arial"/>
          <w:b/>
          <w:bCs/>
          <w:sz w:val="22"/>
          <w:szCs w:val="22"/>
        </w:rPr>
      </w:pPr>
    </w:p>
    <w:p w:rsidR="00D47518" w:rsidRPr="00D47518" w:rsidRDefault="00D47518" w:rsidP="00D4751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383"/>
        <w:gridCol w:w="1292"/>
        <w:gridCol w:w="1360"/>
        <w:gridCol w:w="1292"/>
      </w:tblGrid>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Name of Agency</w:t>
            </w:r>
          </w:p>
        </w:tc>
        <w:tc>
          <w:tcPr>
            <w:tcW w:w="6318" w:type="dxa"/>
            <w:gridSpan w:val="4"/>
            <w:tcBorders>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Address</w:t>
            </w:r>
          </w:p>
        </w:tc>
        <w:tc>
          <w:tcPr>
            <w:tcW w:w="6318" w:type="dxa"/>
            <w:gridSpan w:val="4"/>
            <w:tcBorders>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City/State/Zip</w:t>
            </w:r>
          </w:p>
        </w:tc>
        <w:tc>
          <w:tcPr>
            <w:tcW w:w="6318" w:type="dxa"/>
            <w:gridSpan w:val="4"/>
            <w:tcBorders>
              <w:left w:val="single" w:sz="4" w:space="0" w:color="auto"/>
              <w:bottom w:val="nil"/>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c>
          <w:tcPr>
            <w:tcW w:w="6318" w:type="dxa"/>
            <w:gridSpan w:val="4"/>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Point of Contact</w:t>
            </w:r>
          </w:p>
        </w:tc>
        <w:tc>
          <w:tcPr>
            <w:tcW w:w="6318" w:type="dxa"/>
            <w:gridSpan w:val="4"/>
            <w:tcBorders>
              <w:top w:val="nil"/>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Email</w:t>
            </w:r>
          </w:p>
        </w:tc>
        <w:tc>
          <w:tcPr>
            <w:tcW w:w="6318" w:type="dxa"/>
            <w:gridSpan w:val="4"/>
            <w:tcBorders>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Telephone</w:t>
            </w:r>
          </w:p>
        </w:tc>
        <w:tc>
          <w:tcPr>
            <w:tcW w:w="6318" w:type="dxa"/>
            <w:gridSpan w:val="4"/>
            <w:tcBorders>
              <w:left w:val="single" w:sz="4" w:space="0" w:color="auto"/>
              <w:bottom w:val="nil"/>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c>
          <w:tcPr>
            <w:tcW w:w="6318" w:type="dxa"/>
            <w:gridSpan w:val="4"/>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IRS 501(c)(3) Organization</w:t>
            </w:r>
          </w:p>
        </w:tc>
        <w:tc>
          <w:tcPr>
            <w:tcW w:w="1579" w:type="dxa"/>
            <w:tcBorders>
              <w:top w:val="nil"/>
              <w:left w:val="single" w:sz="4" w:space="0" w:color="auto"/>
            </w:tcBorders>
            <w:shd w:val="clear" w:color="auto" w:fill="auto"/>
          </w:tcPr>
          <w:p w:rsidR="00D47518" w:rsidRPr="00D47518" w:rsidRDefault="00D47518" w:rsidP="00792684">
            <w:pPr>
              <w:jc w:val="center"/>
              <w:rPr>
                <w:rFonts w:ascii="Arial" w:hAnsi="Arial" w:cs="Arial"/>
                <w:sz w:val="22"/>
                <w:szCs w:val="22"/>
              </w:rPr>
            </w:pPr>
            <w:r w:rsidRPr="00D47518">
              <w:rPr>
                <w:rFonts w:ascii="Arial" w:hAnsi="Arial" w:cs="Arial"/>
                <w:sz w:val="22"/>
                <w:szCs w:val="22"/>
              </w:rPr>
              <w:t>YES</w:t>
            </w:r>
          </w:p>
        </w:tc>
        <w:tc>
          <w:tcPr>
            <w:tcW w:w="1580" w:type="dxa"/>
            <w:tcBorders>
              <w:top w:val="nil"/>
            </w:tcBorders>
            <w:shd w:val="clear" w:color="auto" w:fill="auto"/>
          </w:tcPr>
          <w:p w:rsidR="00D47518" w:rsidRPr="00D47518" w:rsidRDefault="00D47518" w:rsidP="00792684">
            <w:pPr>
              <w:jc w:val="center"/>
              <w:rPr>
                <w:rFonts w:ascii="Arial" w:hAnsi="Arial" w:cs="Arial"/>
                <w:sz w:val="22"/>
                <w:szCs w:val="22"/>
              </w:rPr>
            </w:pPr>
          </w:p>
        </w:tc>
        <w:tc>
          <w:tcPr>
            <w:tcW w:w="1579" w:type="dxa"/>
            <w:tcBorders>
              <w:top w:val="nil"/>
            </w:tcBorders>
            <w:shd w:val="clear" w:color="auto" w:fill="auto"/>
          </w:tcPr>
          <w:p w:rsidR="00D47518" w:rsidRPr="00D47518" w:rsidRDefault="00D47518" w:rsidP="00792684">
            <w:pPr>
              <w:jc w:val="center"/>
              <w:rPr>
                <w:rFonts w:ascii="Arial" w:hAnsi="Arial" w:cs="Arial"/>
                <w:sz w:val="22"/>
                <w:szCs w:val="22"/>
              </w:rPr>
            </w:pPr>
            <w:r w:rsidRPr="00D47518">
              <w:rPr>
                <w:rFonts w:ascii="Arial" w:hAnsi="Arial" w:cs="Arial"/>
                <w:sz w:val="22"/>
                <w:szCs w:val="22"/>
              </w:rPr>
              <w:t>NO</w:t>
            </w:r>
          </w:p>
        </w:tc>
        <w:tc>
          <w:tcPr>
            <w:tcW w:w="1580" w:type="dxa"/>
            <w:tcBorders>
              <w:top w:val="nil"/>
            </w:tcBorders>
            <w:shd w:val="clear" w:color="auto" w:fill="auto"/>
          </w:tcPr>
          <w:p w:rsidR="00D47518" w:rsidRPr="00D47518" w:rsidRDefault="00D47518" w:rsidP="00792684">
            <w:pPr>
              <w:jc w:val="cente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Agency’s Purpose and/or Mission Statement</w:t>
            </w:r>
          </w:p>
        </w:tc>
        <w:tc>
          <w:tcPr>
            <w:tcW w:w="6318" w:type="dxa"/>
            <w:gridSpan w:val="4"/>
            <w:tcBorders>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Listing of Officers and Board of Directors</w:t>
            </w:r>
          </w:p>
        </w:tc>
        <w:tc>
          <w:tcPr>
            <w:tcW w:w="6318" w:type="dxa"/>
            <w:gridSpan w:val="4"/>
            <w:tcBorders>
              <w:left w:val="single" w:sz="4" w:space="0" w:color="auto"/>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single" w:sz="4" w:space="0" w:color="auto"/>
            </w:tcBorders>
            <w:shd w:val="clear" w:color="auto" w:fill="auto"/>
          </w:tcPr>
          <w:p w:rsidR="00D47518" w:rsidRPr="00D47518" w:rsidRDefault="00D47518" w:rsidP="00792684">
            <w:pPr>
              <w:rPr>
                <w:rFonts w:ascii="Arial" w:hAnsi="Arial" w:cs="Arial"/>
                <w:sz w:val="22"/>
                <w:szCs w:val="22"/>
              </w:rPr>
            </w:pPr>
            <w:r w:rsidRPr="00D47518">
              <w:rPr>
                <w:rFonts w:ascii="Arial" w:hAnsi="Arial" w:cs="Arial"/>
                <w:sz w:val="22"/>
                <w:szCs w:val="22"/>
              </w:rPr>
              <w:t>Exact Dollar Amount of Request</w:t>
            </w:r>
          </w:p>
        </w:tc>
        <w:tc>
          <w:tcPr>
            <w:tcW w:w="6318" w:type="dxa"/>
            <w:gridSpan w:val="4"/>
            <w:tcBorders>
              <w:left w:val="single" w:sz="4" w:space="0" w:color="auto"/>
              <w:bottom w:val="nil"/>
            </w:tcBorders>
            <w:shd w:val="clear" w:color="auto" w:fill="auto"/>
          </w:tcPr>
          <w:p w:rsidR="00D47518" w:rsidRPr="00D47518" w:rsidRDefault="00D47518" w:rsidP="00792684">
            <w:pPr>
              <w:rPr>
                <w:rFonts w:ascii="Arial" w:hAnsi="Arial" w:cs="Arial"/>
                <w:sz w:val="22"/>
                <w:szCs w:val="22"/>
              </w:rPr>
            </w:pPr>
          </w:p>
        </w:tc>
      </w:tr>
      <w:tr w:rsidR="00D47518" w:rsidRPr="00D47518" w:rsidTr="00792684">
        <w:tc>
          <w:tcPr>
            <w:tcW w:w="4698" w:type="dxa"/>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c>
          <w:tcPr>
            <w:tcW w:w="6318" w:type="dxa"/>
            <w:gridSpan w:val="4"/>
            <w:tcBorders>
              <w:top w:val="nil"/>
              <w:left w:val="nil"/>
              <w:bottom w:val="nil"/>
              <w:right w:val="nil"/>
            </w:tcBorders>
            <w:shd w:val="clear" w:color="auto" w:fill="000000"/>
          </w:tcPr>
          <w:p w:rsidR="00D47518" w:rsidRPr="00D47518" w:rsidRDefault="00D47518" w:rsidP="00792684">
            <w:pPr>
              <w:rPr>
                <w:rFonts w:ascii="Arial" w:hAnsi="Arial" w:cs="Arial"/>
                <w:sz w:val="22"/>
                <w:szCs w:val="22"/>
              </w:rPr>
            </w:pPr>
          </w:p>
        </w:tc>
      </w:tr>
    </w:tbl>
    <w:p w:rsidR="00D47518" w:rsidRPr="00D47518" w:rsidRDefault="00D47518" w:rsidP="00D47518">
      <w:pPr>
        <w:rPr>
          <w:rFonts w:ascii="Arial" w:hAnsi="Arial" w:cs="Arial"/>
          <w:sz w:val="22"/>
          <w:szCs w:val="22"/>
        </w:rPr>
      </w:pPr>
      <w:r w:rsidRPr="00D47518">
        <w:rPr>
          <w:rFonts w:ascii="Arial" w:hAnsi="Arial" w:cs="Arial"/>
          <w:sz w:val="22"/>
          <w:szCs w:val="22"/>
        </w:rPr>
        <w:t>Request Narrative to include:</w:t>
      </w:r>
      <w:r w:rsidR="006F3473">
        <w:rPr>
          <w:rFonts w:ascii="Arial" w:hAnsi="Arial" w:cs="Arial"/>
          <w:sz w:val="22"/>
          <w:szCs w:val="22"/>
        </w:rPr>
        <w:t xml:space="preserve"> (use additional paper as needed)</w:t>
      </w:r>
    </w:p>
    <w:p w:rsidR="00D47518" w:rsidRPr="00D47518" w:rsidRDefault="00D47518" w:rsidP="00D47518">
      <w:pPr>
        <w:numPr>
          <w:ilvl w:val="0"/>
          <w:numId w:val="1"/>
        </w:numPr>
        <w:rPr>
          <w:rFonts w:ascii="Arial" w:hAnsi="Arial" w:cs="Arial"/>
          <w:sz w:val="22"/>
          <w:szCs w:val="22"/>
        </w:rPr>
      </w:pPr>
      <w:r w:rsidRPr="00D47518">
        <w:rPr>
          <w:rFonts w:ascii="Arial" w:hAnsi="Arial" w:cs="Arial"/>
          <w:sz w:val="22"/>
          <w:szCs w:val="22"/>
        </w:rPr>
        <w:t>Overview of project/program</w:t>
      </w:r>
    </w:p>
    <w:p w:rsidR="00D47518" w:rsidRPr="00D47518" w:rsidRDefault="00D47518" w:rsidP="00D47518">
      <w:pPr>
        <w:numPr>
          <w:ilvl w:val="0"/>
          <w:numId w:val="1"/>
        </w:numPr>
        <w:rPr>
          <w:rFonts w:ascii="Arial" w:hAnsi="Arial" w:cs="Arial"/>
          <w:sz w:val="22"/>
          <w:szCs w:val="22"/>
        </w:rPr>
      </w:pPr>
      <w:r w:rsidRPr="00D47518">
        <w:rPr>
          <w:rFonts w:ascii="Arial" w:hAnsi="Arial" w:cs="Arial"/>
          <w:sz w:val="22"/>
          <w:szCs w:val="22"/>
        </w:rPr>
        <w:t>How will the money be used?</w:t>
      </w:r>
    </w:p>
    <w:p w:rsidR="00D47518" w:rsidRPr="00D47518" w:rsidRDefault="00D47518" w:rsidP="00D47518">
      <w:pPr>
        <w:numPr>
          <w:ilvl w:val="0"/>
          <w:numId w:val="1"/>
        </w:numPr>
        <w:rPr>
          <w:rFonts w:ascii="Arial" w:hAnsi="Arial" w:cs="Arial"/>
          <w:sz w:val="22"/>
          <w:szCs w:val="22"/>
        </w:rPr>
      </w:pPr>
      <w:r w:rsidRPr="00D47518">
        <w:rPr>
          <w:rFonts w:ascii="Arial" w:hAnsi="Arial" w:cs="Arial"/>
          <w:sz w:val="22"/>
          <w:szCs w:val="22"/>
        </w:rPr>
        <w:t xml:space="preserve">Project/Program budget </w:t>
      </w:r>
    </w:p>
    <w:p w:rsidR="00D47518" w:rsidRPr="00D47518" w:rsidRDefault="00D47518" w:rsidP="00D47518">
      <w:pPr>
        <w:numPr>
          <w:ilvl w:val="0"/>
          <w:numId w:val="1"/>
        </w:numPr>
        <w:rPr>
          <w:rFonts w:ascii="Arial" w:hAnsi="Arial" w:cs="Arial"/>
          <w:sz w:val="22"/>
          <w:szCs w:val="22"/>
        </w:rPr>
      </w:pPr>
      <w:r w:rsidRPr="00D47518">
        <w:rPr>
          <w:rFonts w:ascii="Arial" w:hAnsi="Arial" w:cs="Arial"/>
          <w:sz w:val="22"/>
          <w:szCs w:val="22"/>
        </w:rPr>
        <w:t>How many People with Intellectual Disabilities from how many counties in Iowa will benefit from this project/program?</w:t>
      </w:r>
    </w:p>
    <w:p w:rsidR="006F3473" w:rsidRDefault="00D47518" w:rsidP="006F3473">
      <w:pPr>
        <w:numPr>
          <w:ilvl w:val="0"/>
          <w:numId w:val="1"/>
        </w:numPr>
        <w:rPr>
          <w:rFonts w:ascii="Arial" w:hAnsi="Arial" w:cs="Arial"/>
          <w:sz w:val="22"/>
          <w:szCs w:val="22"/>
        </w:rPr>
      </w:pPr>
      <w:r w:rsidRPr="00D504ED">
        <w:rPr>
          <w:rFonts w:ascii="Arial" w:hAnsi="Arial" w:cs="Arial"/>
          <w:sz w:val="22"/>
          <w:szCs w:val="22"/>
        </w:rPr>
        <w:t>How will project/program objectives and results be achieved and measured?</w:t>
      </w:r>
    </w:p>
    <w:p w:rsidR="00D504ED" w:rsidRPr="00D504ED" w:rsidRDefault="00D504ED" w:rsidP="00DF4D7F">
      <w:pPr>
        <w:rPr>
          <w:rFonts w:ascii="Arial" w:hAnsi="Arial" w:cs="Arial"/>
          <w:sz w:val="22"/>
          <w:szCs w:val="22"/>
        </w:rPr>
      </w:pPr>
      <w:bookmarkStart w:id="0" w:name="_GoBack"/>
      <w:bookmarkEnd w:id="0"/>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D47518" w:rsidRPr="00D47518" w:rsidTr="00D504ED">
        <w:trPr>
          <w:trHeight w:val="2829"/>
        </w:trPr>
        <w:tc>
          <w:tcPr>
            <w:tcW w:w="9589" w:type="dxa"/>
            <w:shd w:val="clear" w:color="auto" w:fill="auto"/>
          </w:tcPr>
          <w:p w:rsidR="00D47518" w:rsidRPr="00D47518" w:rsidRDefault="00D47518" w:rsidP="00792684">
            <w:pPr>
              <w:rPr>
                <w:rFonts w:ascii="Arial" w:hAnsi="Arial" w:cs="Arial"/>
                <w:sz w:val="22"/>
                <w:szCs w:val="22"/>
              </w:rPr>
            </w:pPr>
          </w:p>
        </w:tc>
      </w:tr>
    </w:tbl>
    <w:p w:rsidR="00792C79" w:rsidRPr="00D47518" w:rsidRDefault="00792C79" w:rsidP="00D504ED">
      <w:pPr>
        <w:rPr>
          <w:rFonts w:ascii="Arial" w:hAnsi="Arial" w:cs="Arial"/>
          <w:sz w:val="22"/>
          <w:szCs w:val="22"/>
        </w:rPr>
      </w:pPr>
    </w:p>
    <w:sectPr w:rsidR="00792C79" w:rsidRPr="00D47518" w:rsidSect="00D504ED">
      <w:headerReference w:type="default" r:id="rId9"/>
      <w:footerReference w:type="default" r:id="rId10"/>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79" w:rsidRDefault="00792C79" w:rsidP="00792C79">
      <w:r>
        <w:separator/>
      </w:r>
    </w:p>
  </w:endnote>
  <w:endnote w:type="continuationSeparator" w:id="0">
    <w:p w:rsidR="00792C79" w:rsidRDefault="00792C79" w:rsidP="0079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A9" w:rsidRPr="00A359A9" w:rsidRDefault="00A359A9">
    <w:pPr>
      <w:pStyle w:val="Footer"/>
      <w:rPr>
        <w:rFonts w:ascii="Arial" w:hAnsi="Arial" w:cs="Arial"/>
        <w:b/>
        <w:sz w:val="18"/>
      </w:rPr>
    </w:pPr>
    <w:bookmarkStart w:id="1" w:name="_Hlk494363858"/>
    <w:r>
      <w:rPr>
        <w:rFonts w:ascii="Arial" w:hAnsi="Arial" w:cs="Arial"/>
        <w:b/>
        <w:sz w:val="18"/>
      </w:rPr>
      <w:t>IA 103; Rev 0</w:t>
    </w:r>
    <w:bookmarkEnd w:id="1"/>
    <w:r>
      <w:rPr>
        <w:rFonts w:ascii="Arial" w:hAnsi="Arial" w:cs="Arial"/>
        <w:b/>
        <w:sz w:val="18"/>
      </w:rPr>
      <w:t xml:space="preserve">; Last updated </w:t>
    </w:r>
    <w:r>
      <w:rPr>
        <w:rFonts w:ascii="Arial" w:hAnsi="Arial" w:cs="Arial"/>
        <w:b/>
        <w:sz w:val="18"/>
      </w:rPr>
      <w:fldChar w:fldCharType="begin"/>
    </w:r>
    <w:r>
      <w:rPr>
        <w:rFonts w:ascii="Arial" w:hAnsi="Arial" w:cs="Arial"/>
        <w:b/>
        <w:sz w:val="18"/>
      </w:rPr>
      <w:instrText xml:space="preserve"> DATE \@ "M/d/yy" </w:instrText>
    </w:r>
    <w:r>
      <w:rPr>
        <w:rFonts w:ascii="Arial" w:hAnsi="Arial" w:cs="Arial"/>
        <w:b/>
        <w:sz w:val="18"/>
      </w:rPr>
      <w:fldChar w:fldCharType="separate"/>
    </w:r>
    <w:r w:rsidR="00DD6BF9">
      <w:rPr>
        <w:rFonts w:ascii="Arial" w:hAnsi="Arial" w:cs="Arial"/>
        <w:b/>
        <w:noProof/>
        <w:sz w:val="18"/>
      </w:rPr>
      <w:t>9/28/17</w:t>
    </w:r>
    <w:r>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79" w:rsidRDefault="00792C79" w:rsidP="00792C79">
      <w:r>
        <w:separator/>
      </w:r>
    </w:p>
  </w:footnote>
  <w:footnote w:type="continuationSeparator" w:id="0">
    <w:p w:rsidR="00792C79" w:rsidRDefault="00792C79" w:rsidP="0079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79" w:rsidRPr="00792C79" w:rsidRDefault="00792C79" w:rsidP="00792C79">
    <w:pPr>
      <w:pStyle w:val="Header"/>
      <w:ind w:left="4680"/>
      <w:rPr>
        <w:rFonts w:ascii="Arial" w:hAnsi="Arial" w:cs="Arial"/>
        <w:b/>
        <w:sz w:val="40"/>
      </w:rPr>
    </w:pPr>
    <w:r w:rsidRPr="00792C79">
      <w:rPr>
        <w:noProof/>
        <w:sz w:val="32"/>
      </w:rPr>
      <w:drawing>
        <wp:anchor distT="0" distB="0" distL="114300" distR="114300" simplePos="0" relativeHeight="251658240" behindDoc="1" locked="0" layoutInCell="1" allowOverlap="1">
          <wp:simplePos x="0" y="0"/>
          <wp:positionH relativeFrom="margin">
            <wp:align>left</wp:align>
          </wp:positionH>
          <wp:positionV relativeFrom="page">
            <wp:posOffset>457200</wp:posOffset>
          </wp:positionV>
          <wp:extent cx="2057400" cy="574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KofC standard 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574040"/>
                  </a:xfrm>
                  <a:prstGeom prst="rect">
                    <a:avLst/>
                  </a:prstGeom>
                </pic:spPr>
              </pic:pic>
            </a:graphicData>
          </a:graphic>
          <wp14:sizeRelH relativeFrom="margin">
            <wp14:pctWidth>0</wp14:pctWidth>
          </wp14:sizeRelH>
          <wp14:sizeRelV relativeFrom="margin">
            <wp14:pctHeight>0</wp14:pctHeight>
          </wp14:sizeRelV>
        </wp:anchor>
      </w:drawing>
    </w:r>
    <w:r w:rsidR="00D47518">
      <w:rPr>
        <w:rFonts w:ascii="Arial" w:hAnsi="Arial" w:cs="Arial"/>
        <w:b/>
        <w:sz w:val="40"/>
      </w:rPr>
      <w:t>People with Intellectual Disabilities Fund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6592"/>
    <w:multiLevelType w:val="hybridMultilevel"/>
    <w:tmpl w:val="C674E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79"/>
    <w:rsid w:val="006F3473"/>
    <w:rsid w:val="00792C79"/>
    <w:rsid w:val="00853DA7"/>
    <w:rsid w:val="00A359A9"/>
    <w:rsid w:val="00CD4EC5"/>
    <w:rsid w:val="00D47518"/>
    <w:rsid w:val="00D504ED"/>
    <w:rsid w:val="00DD6BF9"/>
    <w:rsid w:val="00D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EAD56"/>
  <w15:chartTrackingRefBased/>
  <w15:docId w15:val="{61664C8A-7980-4233-865E-6708FEB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518"/>
    <w:rPr>
      <w:rFonts w:ascii="Times New Roman" w:eastAsia="Cambr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79"/>
    <w:pPr>
      <w:tabs>
        <w:tab w:val="center" w:pos="4680"/>
        <w:tab w:val="right" w:pos="9360"/>
      </w:tabs>
    </w:pPr>
  </w:style>
  <w:style w:type="character" w:customStyle="1" w:styleId="HeaderChar">
    <w:name w:val="Header Char"/>
    <w:basedOn w:val="DefaultParagraphFont"/>
    <w:link w:val="Header"/>
    <w:uiPriority w:val="99"/>
    <w:rsid w:val="00792C79"/>
  </w:style>
  <w:style w:type="paragraph" w:styleId="Footer">
    <w:name w:val="footer"/>
    <w:basedOn w:val="Normal"/>
    <w:link w:val="FooterChar"/>
    <w:uiPriority w:val="99"/>
    <w:unhideWhenUsed/>
    <w:rsid w:val="00792C79"/>
    <w:pPr>
      <w:tabs>
        <w:tab w:val="center" w:pos="4680"/>
        <w:tab w:val="right" w:pos="9360"/>
      </w:tabs>
    </w:pPr>
  </w:style>
  <w:style w:type="character" w:customStyle="1" w:styleId="FooterChar">
    <w:name w:val="Footer Char"/>
    <w:basedOn w:val="DefaultParagraphFont"/>
    <w:link w:val="Footer"/>
    <w:uiPriority w:val="99"/>
    <w:rsid w:val="00792C79"/>
  </w:style>
  <w:style w:type="paragraph" w:customStyle="1" w:styleId="NormalParagraphStyle">
    <w:name w:val="NormalParagraphStyle"/>
    <w:basedOn w:val="Normal"/>
    <w:uiPriority w:val="99"/>
    <w:rsid w:val="00D47518"/>
    <w:pPr>
      <w:widowControl w:val="0"/>
      <w:autoSpaceDE w:val="0"/>
      <w:autoSpaceDN w:val="0"/>
      <w:adjustRightInd w:val="0"/>
      <w:spacing w:line="288" w:lineRule="auto"/>
      <w:textAlignment w:val="center"/>
    </w:pPr>
    <w:rPr>
      <w:rFonts w:ascii="Times-Roman" w:hAnsi="Times-Roman" w:cs="Times-Roman"/>
      <w:color w:val="000000"/>
      <w:kern w:val="0"/>
    </w:rPr>
  </w:style>
  <w:style w:type="character" w:styleId="Hyperlink">
    <w:name w:val="Hyperlink"/>
    <w:rsid w:val="00D475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secretary@iowakofc.org" TargetMode="External"/><Relationship Id="rId3" Type="http://schemas.openxmlformats.org/officeDocument/2006/relationships/settings" Target="settings.xml"/><Relationship Id="rId7" Type="http://schemas.openxmlformats.org/officeDocument/2006/relationships/hyperlink" Target="mailto:statesecretary@iowakof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KofC State CPID Fund request application</dc:title>
  <dc:subject/>
  <dc:creator>Iowa KofC</dc:creator>
  <cp:keywords/>
  <dc:description/>
  <cp:lastModifiedBy>Paul Lee</cp:lastModifiedBy>
  <cp:revision>7</cp:revision>
  <cp:lastPrinted>2017-09-28T17:26:00Z</cp:lastPrinted>
  <dcterms:created xsi:type="dcterms:W3CDTF">2017-09-12T18:17:00Z</dcterms:created>
  <dcterms:modified xsi:type="dcterms:W3CDTF">2017-09-28T17:26:00Z</dcterms:modified>
</cp:coreProperties>
</file>